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06EF6E4F" w:rsidRDefault="00821F51" w14:paraId="033FF6C2" w14:textId="77777777">
      <w:pPr>
        <w:rPr>
          <w:i w:val="0"/>
          <w:iCs w:val="0"/>
          <w:sz w:val="20"/>
          <w:szCs w:val="20"/>
        </w:rPr>
      </w:pPr>
    </w:p>
    <w:p w:rsidRPr="005C100B" w:rsidR="005C100B" w:rsidP="06EF6E4F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6EF6E4F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06EF6E4F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30"/>
        <w:gridCol w:w="1182"/>
        <w:gridCol w:w="1512"/>
        <w:gridCol w:w="1211"/>
        <w:gridCol w:w="1214"/>
      </w:tblGrid>
      <w:tr w:rsidRPr="005C100B" w:rsidR="005C100B" w:rsidTr="2DDBA422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6EF6E4F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6EF6E4F" w:rsidRDefault="0085483B" w14:paraId="2385E9CB" w14:textId="39910397">
            <w:pPr>
              <w:pStyle w:val="Normalny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Projektowanie w przestrzeni wirtualnej</w:t>
            </w:r>
          </w:p>
        </w:tc>
      </w:tr>
      <w:tr w:rsidRPr="005C100B" w:rsidR="005C100B" w:rsidTr="2DDBA422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8F05C8" w14:paraId="7D9B95A9" w14:textId="523526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SM/O/II/ST/B2.1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6EF6E4F" w:rsidRDefault="0085483B" w14:paraId="50CCD4D8" w14:textId="27543D0E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Design in virtual space</w:t>
            </w:r>
          </w:p>
        </w:tc>
      </w:tr>
      <w:tr w:rsidRPr="005C100B" w:rsidR="005C100B" w:rsidTr="2DDBA422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5A880B" w:rsidRDefault="0085483B" w14:paraId="08009824" w14:textId="2D546E8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2DDBA422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DDBA422" w:rsidRDefault="0085483B" w14:paraId="18E25C80" w14:textId="24004C0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DDBA422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DDBA422" w:rsidR="154E8EC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DDBA422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2DDBA422" w:rsidR="6F12918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2DDBA422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DDBA422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5A880B" w:rsidRDefault="0085483B" w14:paraId="31DEBF24" w14:textId="6093458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2DDBA422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5A880B" w:rsidRDefault="0085483B" w14:paraId="1B8C0139" w14:textId="26DB98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DDBA422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5A880B" w:rsidRDefault="0085483B" w14:paraId="300A75F6" w14:textId="0F75AB0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2DDBA422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5A880B" w:rsidRDefault="0085483B" w14:paraId="7F5D3149" w14:textId="7A6B8CC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2DDBA422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5A880B" w:rsidRDefault="0085483B" w14:paraId="42C33C27" w14:textId="2104EDA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2DDBA422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4312FA5" w:rsidRDefault="00660AF4" w14:paraId="133FFD79" w14:textId="79B4B56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4312FA5" w:rsidR="44312FA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3,</w:t>
            </w:r>
            <w:r w:rsidRPr="44312FA5" w:rsidR="44312FA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4312FA5" w:rsidR="44312FA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4 </w:t>
            </w:r>
          </w:p>
        </w:tc>
      </w:tr>
      <w:tr w:rsidRPr="005C100B" w:rsidR="005C100B" w:rsidTr="2DDBA422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DDBA422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44312FA5" w:rsidRDefault="002D33A9" w14:paraId="392898F3" w14:textId="6217471E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4312FA5" w:rsidR="44312FA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44312FA5" w:rsidR="44312FA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44312FA5" w:rsidR="44312FA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44312FA5" w:rsidR="44312FA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Grupa zajęć kierunkowych do wyboru</w:t>
            </w:r>
          </w:p>
        </w:tc>
      </w:tr>
      <w:tr w:rsidRPr="005C100B" w:rsidR="005C100B" w:rsidTr="2DDBA422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D33A9" w14:paraId="587B6096" w14:textId="27D84244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2DDBA422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2DDBA422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D53D20" w14:paraId="6DDAFA6C" w14:textId="26C0C3A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8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2DDBA422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11C712F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2DDBA422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D53D20" w14:paraId="4EFBD8B8" w14:textId="0821BE1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D53D20" w14:paraId="2EB5E92E" w14:textId="0A8D97E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90 h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2DDBA422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6EF6E4F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97C9CCF" w:rsidRDefault="005C100B" w14:paraId="059ADD68" w14:textId="6D8C5772">
            <w:pPr>
              <w:pStyle w:val="Normalny"/>
              <w:spacing w:after="240" w:line="300" w:lineRule="atLeast"/>
              <w:ind w:left="0"/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związany</w:t>
            </w:r>
            <w:proofErr w:type="spellEnd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z prowadzoną </w:t>
            </w:r>
            <w:proofErr w:type="spellStart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działalnościa</w:t>
            </w:r>
            <w:proofErr w:type="spellEnd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̨ naukową w </w:t>
            </w:r>
            <w:proofErr w:type="gramStart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do której </w:t>
            </w:r>
            <w:proofErr w:type="spellStart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przyporządkowany</w:t>
            </w:r>
            <w:proofErr w:type="spellEnd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jest kierunek studiów (profil </w:t>
            </w:r>
            <w:proofErr w:type="spellStart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  <w:r w:rsidRPr="697C9CCF" w:rsidR="697C9CC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)  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1387B7C" w:rsidRDefault="004D7FB7" w14:paraId="212C969B" w14:textId="2A727F6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1387B7C" w:rsidR="01387B7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1387B7C" w:rsidR="01387B7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1387B7C" w:rsidR="01387B7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2DDBA422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6EF6E4F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E410FFC" w14:textId="5C28721E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A042E3" w14:paraId="610EFCAE" w14:textId="4E3D071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  <w:bookmarkStart w:name="_GoBack" w:id="0"/>
            <w:bookmarkEnd w:id="0"/>
          </w:p>
        </w:tc>
      </w:tr>
      <w:tr w:rsidRPr="005C100B" w:rsidR="005C100B" w:rsidTr="2DDBA422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6EF6E4F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4D7FB7" w14:paraId="23DB427A" w14:textId="525BFCA3" w14:noSpellErr="1">
            <w:pPr>
              <w:ind w:left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3E827D9" w:rsidRDefault="00A042E3" w14:paraId="2D921844" w14:textId="42FF091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3E827D9" w:rsidR="13E827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3E827D9" w:rsidR="13E827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13E827D9" w:rsidR="13E827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2DDBA422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06EF6E4F" w:rsidRDefault="00277EE0" w14:paraId="565285DB" w14:textId="553548EC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2DDBA422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2DDBA422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2DDBA422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77EE0" w14:paraId="66954685" w14:textId="7819AA2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ediów Cyfrowych i Struktur Przestrzennych</w:t>
            </w:r>
          </w:p>
        </w:tc>
      </w:tr>
      <w:tr w:rsidRPr="005C100B" w:rsidR="005C100B" w:rsidTr="2DDBA422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77EE0" w14:paraId="7FB4238A" w14:textId="370EA118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hab. Ma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riusz </w:t>
            </w:r>
            <w:proofErr w:type="spellStart"/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w:rsidRPr="005C100B" w:rsidR="005C100B" w:rsidTr="2DDBA422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277EE0" w14:paraId="5C50E9DB" w14:textId="6F673ABE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Dr hab. Mariusz </w:t>
            </w:r>
            <w:proofErr w:type="spellStart"/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w:rsidRPr="005C100B" w:rsidR="005C100B" w:rsidTr="2DDBA422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5A880B" w:rsidRDefault="00277EE0" w14:paraId="0D6BDADA" w14:textId="692010D0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2DDBA422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5A880B" w:rsidRDefault="00EA7B05" w14:paraId="43AEEBAE" w14:textId="2207BFF9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045A880B" w:rsidR="045A880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3617859</w:t>
            </w:r>
          </w:p>
        </w:tc>
      </w:tr>
    </w:tbl>
    <w:p w:rsidR="00827EEE" w:rsidP="06EF6E4F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06EF6E4F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06EF6E4F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06EF6E4F" w:rsidR="06EF6E4F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2DDBA422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52B3FB01" w14:textId="548A5FE2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ascii="Calibri" w:hAnsi="Calibri" w:cs="Calibri"/>
                <w:i w:val="0"/>
                <w:iCs w:val="0"/>
                <w:sz w:val="20"/>
                <w:szCs w:val="20"/>
              </w:rPr>
              <w:t>C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elem kształcenia jest w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prowadzenie studenta w problematykę obrazowania i budowania 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 graficznych w przestrzeni wirtualnej w oparciu o podstawy działań związanych z interaktywnym wykorzystywaniem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internetu</w:t>
            </w:r>
            <w:proofErr w:type="spellEnd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elementami VR (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virtual</w:t>
            </w:r>
            <w:proofErr w:type="spellEnd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reality</w:t>
            </w:r>
            <w:proofErr w:type="spellEnd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) i AR (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Augmented</w:t>
            </w:r>
            <w:proofErr w:type="spellEnd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Reality</w:t>
            </w:r>
            <w:proofErr w:type="spellEnd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)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.  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Nadrzędnym celem nauczania przedmiotu 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est przygotowanie absolwenta do samodzielnej pracy twórczej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 wykorzystaniem do tego celu najnowszych technologii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. </w:t>
            </w:r>
          </w:p>
        </w:tc>
      </w:tr>
      <w:tr w:rsidRPr="005C100B" w:rsidR="005C100B" w:rsidTr="2DDBA422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146D1781" w:rsidP="06EF6E4F" w:rsidRDefault="146D1781" w14:paraId="1891F506" w14:textId="4EE6F13A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Zajęcia realizowane w ramach kursu będą koncentrować wokół zagadnie związanych z projektowaniem grafiki oraz elementów interaktywnych do wykorzystania w rzeczywistości rozszerzonej i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internecie</w:t>
            </w:r>
            <w:proofErr w:type="spellEnd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</w:t>
            </w:r>
          </w:p>
          <w:p w:rsidR="146D1781" w:rsidP="06EF6E4F" w:rsidRDefault="146D1781" w14:paraId="4800A18E" w14:textId="27704ACB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Część badawcza obejmie wspólne zaprojektowanie i przeprowadzenie badań w oparciu o wykorzystanie podstawowej aplikacji VR. </w:t>
            </w:r>
          </w:p>
          <w:p w:rsidR="146D1781" w:rsidP="06EF6E4F" w:rsidRDefault="146D1781" w14:paraId="5FB589D1" w14:textId="2C14A3C0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Część praktyczna ma na celu nabycie kompetencji przez studenta, które umożliwią mu samodzielną pracę z narzędziami przeznaczonymi do tworzenia środowisk wirtualnych z wykorzystaniem środowiska Unity. </w:t>
            </w:r>
          </w:p>
          <w:p w:rsidR="146D1781" w:rsidP="06EF6E4F" w:rsidRDefault="146D1781" w14:paraId="38089A71" w14:textId="72C12507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 ramach wspólnego projektu realizowanego w semestrze letnim studenci mają za zadanie opracować własną aplikację wykorzystującą podstawowe interakcje. </w:t>
            </w:r>
          </w:p>
          <w:p w:rsidR="00C97843" w:rsidP="06EF6E4F" w:rsidRDefault="00C97843" w14:paraId="5243F7EC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146D1781" w:rsidP="06EF6E4F" w:rsidRDefault="146D1781" w14:paraId="795C2289" w14:textId="3C260D64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3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(45 h w tym 15 BN)</w:t>
            </w:r>
          </w:p>
          <w:p w:rsidR="146D1781" w:rsidP="06EF6E4F" w:rsidRDefault="146D1781" w14:paraId="00770DDC" w14:textId="043655E0">
            <w:pPr>
              <w:pStyle w:val="Akapitzlist"/>
              <w:numPr>
                <w:ilvl w:val="0"/>
                <w:numId w:val="26"/>
              </w:numPr>
              <w:spacing w:line="200" w:lineRule="atLeas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Podstawy pracy w środowisku wirtualnym (1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0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h):</w:t>
            </w:r>
          </w:p>
          <w:p w:rsidR="146D1781" w:rsidP="06EF6E4F" w:rsidRDefault="146D1781" w14:paraId="1545357A" w14:textId="04513CE5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Wprowadzenie do środowiska wirtualnego. </w:t>
            </w:r>
          </w:p>
          <w:p w:rsidR="146D1781" w:rsidP="06EF6E4F" w:rsidRDefault="146D1781" w14:paraId="4D69C86B" w14:textId="29DB4F9A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Właściwości i cele stosowania środowisk wirtualnych. </w:t>
            </w:r>
          </w:p>
          <w:p w:rsidR="146D1781" w:rsidP="06EF6E4F" w:rsidRDefault="146D1781" w14:paraId="25393E8E" w14:textId="57070569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Systemy rzeczywistości wirtualnej (VR). </w:t>
            </w:r>
          </w:p>
          <w:p w:rsidR="146D1781" w:rsidP="06EF6E4F" w:rsidRDefault="146D1781" w14:paraId="1BE249BF" w14:textId="504140CE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Systemy rzeczywistości rozszerzonej (AR). </w:t>
            </w:r>
          </w:p>
          <w:p w:rsidR="146D1781" w:rsidP="06EF6E4F" w:rsidRDefault="146D1781" w14:paraId="69E9A105" w14:textId="0BCD09FC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Sztuczna inteligencja. </w:t>
            </w:r>
          </w:p>
          <w:p w:rsidR="146D1781" w:rsidP="06EF6E4F" w:rsidRDefault="146D1781" w14:paraId="1894FCA5" w14:textId="2E0B155F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Podstawy symulacji graficznej. </w:t>
            </w:r>
          </w:p>
          <w:p w:rsidR="146D1781" w:rsidP="06EF6E4F" w:rsidRDefault="146D1781" w14:paraId="09291DE0" w14:textId="39F4089C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Projektowanie przestrzeni i przedmiotów wirtualnych. </w:t>
            </w:r>
          </w:p>
          <w:p w:rsidR="146D1781" w:rsidP="06EF6E4F" w:rsidRDefault="146D1781" w14:paraId="10BD40E8" w14:textId="63BDAD70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Przyszłość świata wirtualnego.</w:t>
            </w:r>
          </w:p>
          <w:p w:rsidR="146D1781" w:rsidP="06EF6E4F" w:rsidRDefault="146D1781" w14:paraId="13446FE6" w14:textId="1FB97485">
            <w:pPr>
              <w:pStyle w:val="Akapitzlist"/>
              <w:numPr>
                <w:ilvl w:val="0"/>
                <w:numId w:val="26"/>
              </w:numPr>
              <w:spacing w:line="200" w:lineRule="atLeas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Unity – podstawy (20h).</w:t>
            </w:r>
          </w:p>
          <w:p w:rsidR="146D1781" w:rsidP="06EF6E4F" w:rsidRDefault="146D1781" w14:paraId="3EF5769A" w14:textId="27503D6F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Wprowadzenie do silnika 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Unity</w:t>
            </w:r>
          </w:p>
          <w:p w:rsidR="146D1781" w:rsidP="06EF6E4F" w:rsidRDefault="146D1781" w14:paraId="0D3BE2A4" w14:textId="65602A89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Rozszerzanie 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edytora</w:t>
            </w:r>
          </w:p>
          <w:p w:rsidR="146D1781" w:rsidP="06EF6E4F" w:rsidRDefault="146D1781" w14:paraId="2946A9B7" w14:textId="31EE7646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Rozszerzona rzeczywistość</w:t>
            </w:r>
          </w:p>
          <w:p w:rsidR="146D1781" w:rsidP="06EF6E4F" w:rsidRDefault="146D1781" w14:paraId="1A9C7F28" w14:textId="6564A607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Praca z gotowymi narzędziami</w:t>
            </w:r>
          </w:p>
          <w:p w:rsidR="146D1781" w:rsidP="06EF6E4F" w:rsidRDefault="146D1781" w14:paraId="5EF794D8" w14:textId="05289D31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Tworzenie własnych 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aplikacji</w:t>
            </w:r>
          </w:p>
          <w:p w:rsidR="146D1781" w:rsidP="06EF6E4F" w:rsidRDefault="146D1781" w14:paraId="7EC90F70" w14:textId="7D618687">
            <w:pPr>
              <w:pStyle w:val="Akapitzlist"/>
              <w:numPr>
                <w:ilvl w:val="0"/>
                <w:numId w:val="26"/>
              </w:numPr>
              <w:spacing w:line="200" w:lineRule="atLeas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Opracowanie graficzne interfejsu aplikacji </w:t>
            </w:r>
            <w:proofErr w:type="gram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mobilnej(</w:t>
            </w:r>
            <w:proofErr w:type="gram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15 h) </w:t>
            </w:r>
          </w:p>
          <w:p w:rsidR="146D1781" w:rsidP="06EF6E4F" w:rsidRDefault="146D1781" w14:paraId="7ECB9158" w14:textId="00064408">
            <w:pPr>
              <w:pStyle w:val="Normalny"/>
              <w:spacing w:line="200" w:lineRule="atLeast"/>
              <w:rPr>
                <w:rFonts w:ascii="Verdana" w:hAnsi="Verdana" w:eastAsia="Verdana" w:cs="Verdana"/>
                <w:i w:val="0"/>
                <w:iCs w:val="0"/>
                <w:noProof w:val="0"/>
                <w:color w:val="626262"/>
                <w:sz w:val="20"/>
                <w:szCs w:val="20"/>
                <w:lang w:val="pl-PL"/>
              </w:rPr>
            </w:pPr>
            <w:r w:rsidRPr="06EF6E4F" w:rsidR="06EF6E4F">
              <w:rPr>
                <w:rFonts w:ascii="Verdana" w:hAnsi="Verdana" w:eastAsia="Verdana" w:cs="Verdana"/>
                <w:i w:val="0"/>
                <w:iCs w:val="0"/>
                <w:noProof w:val="0"/>
                <w:color w:val="626262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06EF6E4F" w:rsidRDefault="005C100B" w14:paraId="2F4D61C4" w14:textId="6051BFC1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       </w:t>
            </w:r>
          </w:p>
          <w:p w:rsidRPr="005C100B" w:rsidR="005C100B" w:rsidP="06EF6E4F" w:rsidRDefault="005C100B" w14:paraId="39951BA4" w14:textId="2952B1F1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emestr 4</w:t>
            </w: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(45 h w tym 15 BN)</w:t>
            </w:r>
          </w:p>
          <w:p w:rsidRPr="005C100B" w:rsidR="005C100B" w:rsidP="2DDBA422" w:rsidRDefault="005C100B" w14:paraId="49DA97ED" w14:textId="072FFECA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2DDBA422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>Opracuj funkcjonalny projekt aplikacji VR z wykorzystaniem podstaw interakcji (np. gry). Realizacja projektu powinna być wykonana z wykorzystaniem środowiska Unity lub pokrewnego.</w:t>
            </w:r>
          </w:p>
        </w:tc>
      </w:tr>
      <w:tr w:rsidRPr="005C100B" w:rsidR="005C100B" w:rsidTr="2DDBA422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06EF6E4F" w:rsidRDefault="00E06897" w14:paraId="4CA3D39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>metody podające  - wykład informacyjny, prelekcja,</w:t>
            </w:r>
          </w:p>
          <w:p w:rsidRPr="00407852" w:rsidR="00E06897" w:rsidP="06EF6E4F" w:rsidRDefault="00E06897" w14:paraId="43F9116F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metody aktywizujące – dyskusja dydaktyczna, </w:t>
            </w:r>
          </w:p>
          <w:p w:rsidRPr="00407852" w:rsidR="00E06897" w:rsidP="06EF6E4F" w:rsidRDefault="00E06897" w14:paraId="451EB76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>metody eksponujące - pokaz, prezentacja,</w:t>
            </w:r>
          </w:p>
          <w:p w:rsidRPr="005C100B" w:rsidR="005C100B" w:rsidP="06EF6E4F" w:rsidRDefault="005C100B" w14:paraId="2C92EA43" w14:textId="0FBBBE7D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contextualSpacing/>
              <w:rPr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metody praktyczne - pokaz, ćwiczenia warsztatowe, ćwiczenia </w:t>
            </w:r>
            <w:proofErr w:type="gramStart"/>
            <w:r w:rsidRPr="06EF6E4F" w:rsidR="06EF6E4F">
              <w:rPr>
                <w:i w:val="0"/>
                <w:iCs w:val="0"/>
                <w:sz w:val="20"/>
                <w:szCs w:val="20"/>
              </w:rPr>
              <w:t>technologiczne,  realizacje</w:t>
            </w:r>
            <w:proofErr w:type="gramEnd"/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 malarskie</w:t>
            </w:r>
          </w:p>
        </w:tc>
      </w:tr>
      <w:tr w:rsidRPr="005C100B" w:rsidR="005C100B" w:rsidTr="2DDBA422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5C100B" w14:paraId="614D476E" w14:textId="254C50C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6EF6E4F" w:rsidRDefault="005C100B" w14:paraId="7F83775E" w14:textId="175A464B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06EF6E4F" w:rsidRDefault="005C100B" w14:paraId="6B1D6865" w14:textId="76737BF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Przed rozpoczęciem realizacji wybranego ćwiczenia należy u prowadzącego uzyskać pozytywną ocenę dostarczonego scenariusza (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). Realizacja możliwa jest wyłącznie po zaakceptowaniu projektu przez prowadzącego. </w:t>
            </w:r>
          </w:p>
          <w:p w:rsidRPr="005C100B" w:rsidR="005C100B" w:rsidP="06EF6E4F" w:rsidRDefault="005C100B" w14:paraId="7F10F88B" w14:textId="00B58BB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06EF6E4F" w:rsidRDefault="005C100B" w14:paraId="6807EDA7" w14:textId="000BADBF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06EF6E4F" w:rsidRDefault="005C100B" w14:paraId="3718B7A6" w14:textId="634F60E7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06EF6E4F" w:rsidRDefault="005C100B" w14:paraId="233FC4E6" w14:textId="0055072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06EF6E4F" w:rsidRDefault="005C100B" w14:paraId="46B00A99" w14:textId="2562E82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06EF6E4F" w:rsidRDefault="005C100B" w14:paraId="52569621" w14:textId="1333B132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06EF6E4F" w:rsidRDefault="005C100B" w14:paraId="5B5ACD61" w14:textId="470C41C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06EF6E4F" w:rsidRDefault="005C100B" w14:paraId="4DC591FA" w14:textId="2CAA9B52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06EF6E4F" w:rsidRDefault="005C100B" w14:paraId="0CE41CF3" w14:textId="42730B4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06EF6E4F" w:rsidRDefault="005C100B" w14:paraId="420A5C20" w14:textId="11AE633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</w:p>
          <w:p w:rsidRPr="005C100B" w:rsidR="005C100B" w:rsidP="06EF6E4F" w:rsidRDefault="005C100B" w14:paraId="5ECD945F" w14:textId="6D83CEA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zakończenie cyklu kształcenia (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sem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4) odbywa się egzamin w przestrzeni publicznej. Brak prezentacji prac podczas wydarzenia jest jednoznaczny z brakiem zaliczenia przedmiotu.</w:t>
            </w:r>
          </w:p>
          <w:p w:rsidRPr="005C100B" w:rsidR="005C100B" w:rsidP="06EF6E4F" w:rsidRDefault="005C100B" w14:paraId="6CBA249E" w14:textId="5BF6EFAD">
            <w:pPr>
              <w:pStyle w:val="Normalny"/>
              <w:autoSpaceDE w:val="0"/>
              <w:autoSpaceDN w:val="0"/>
              <w:adjustRightInd w:val="0"/>
              <w:ind/>
              <w:rPr>
                <w:i w:val="0"/>
                <w:iCs w:val="0"/>
                <w:sz w:val="20"/>
                <w:szCs w:val="20"/>
              </w:rPr>
            </w:pPr>
          </w:p>
        </w:tc>
      </w:tr>
    </w:tbl>
    <w:p w:rsidRPr="005C100B" w:rsidR="005C100B" w:rsidP="06EF6E4F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06EF6E4F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06EF6E4F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2D59D74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6EF6E4F" w:rsidRDefault="005C100B" w14:paraId="6AA4C52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6EF6E4F" w:rsidRDefault="005C100B" w14:paraId="4E2BC3B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7FFFB11F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6EF6E4F" w:rsidRDefault="005C100B" w14:paraId="0F3ADF3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6091D24A" w14:textId="7084888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6EF6E4F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06EF6E4F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5C100B" w14:paraId="5A6003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06EF6E4F" w:rsidRDefault="000C5741" w14:paraId="3085B13D" w14:textId="3AA5F533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</w:pP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w stopniu pogłębionym</w:t>
            </w:r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 zasady dotyczące realizacji prac </w:t>
            </w:r>
            <w:r w:rsidRPr="06EF6E4F" w:rsidR="06EF6E4F">
              <w:rPr>
                <w:i w:val="0"/>
                <w:iCs w:val="0"/>
                <w:sz w:val="20"/>
                <w:szCs w:val="20"/>
              </w:rPr>
              <w:t>w przestrzeni wirtualnej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06EF6E4F" w:rsidRDefault="000C5741" w14:paraId="64C5F9C3" w14:textId="1C690C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K_WG01,</w:t>
            </w:r>
          </w:p>
          <w:p w:rsidRPr="000C5741" w:rsidR="005C100B" w:rsidP="06EF6E4F" w:rsidRDefault="000C5741" w14:paraId="6EC85B8C" w14:textId="6CE09CC5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K_WG03,</w:t>
            </w:r>
          </w:p>
          <w:p w:rsidRPr="000C5741" w:rsidR="005C100B" w:rsidP="06EF6E4F" w:rsidRDefault="000C5741" w14:paraId="768D6B9B" w14:textId="0886DA7C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0C5741" w:rsidR="005C100B" w:rsidP="06EF6E4F" w:rsidRDefault="000C5741" w14:paraId="7F88E2E0" w14:textId="17286EC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0C5741" w:rsidR="005C100B" w:rsidP="06EF6E4F" w:rsidRDefault="000C5741" w14:paraId="6586E63B" w14:textId="58AF106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K_WG08,</w:t>
            </w:r>
          </w:p>
          <w:p w:rsidRPr="000C5741" w:rsidR="005C100B" w:rsidP="06EF6E4F" w:rsidRDefault="000C5741" w14:paraId="13ED5112" w14:textId="5A89A1E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06EF6E4F" w:rsidRDefault="007A604B" w14:paraId="124BE633" w14:textId="57236AB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06EF6E4F" w:rsidRDefault="00BB20B4" w14:paraId="04CAF105" w14:textId="589B77D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6EF6E4F" w:rsidRDefault="00BB20B4" w14:paraId="788D1305" w14:textId="26DF415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06EF6E4F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746CE0" w14:paraId="75798F6C" w14:textId="1EAF0C3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746CE0" w14:paraId="538027C1" w14:textId="44988ADE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</w:pP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</w:t>
            </w:r>
            <w:r w:rsidRPr="06EF6E4F" w:rsidR="06EF6E4F">
              <w:rPr>
                <w:i w:val="0"/>
                <w:iCs w:val="0"/>
                <w:sz w:val="20"/>
                <w:szCs w:val="20"/>
              </w:rPr>
              <w:t xml:space="preserve"> w stopniu pogłębionym</w:t>
            </w: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zagadni</w:t>
            </w: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enia związane z 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  <w:t>przebiegiem procesu projektowania i wdrażania warstw graficznej do środowiska VR (AR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  <w:t>).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06EF6E4F" w:rsidRDefault="00746CE0" w14:paraId="2DFD3591" w14:textId="1C690C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K_WG01,</w:t>
            </w:r>
          </w:p>
          <w:p w:rsidRPr="00746CE0" w:rsidR="005C100B" w:rsidP="06EF6E4F" w:rsidRDefault="00746CE0" w14:paraId="2D9D8222" w14:textId="6CE09CC5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K_WG03,</w:t>
            </w:r>
          </w:p>
          <w:p w:rsidRPr="00746CE0" w:rsidR="005C100B" w:rsidP="06EF6E4F" w:rsidRDefault="00746CE0" w14:paraId="3CD8211C" w14:textId="0886DA7C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746CE0" w:rsidR="005C100B" w:rsidP="06EF6E4F" w:rsidRDefault="00746CE0" w14:paraId="2B57413C" w14:textId="17286EC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746CE0" w:rsidR="005C100B" w:rsidP="06EF6E4F" w:rsidRDefault="00746CE0" w14:paraId="7F7A213D" w14:textId="58AF106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K_WG08,</w:t>
            </w:r>
          </w:p>
          <w:p w:rsidRPr="00746CE0" w:rsidR="005C100B" w:rsidP="06EF6E4F" w:rsidRDefault="00746CE0" w14:paraId="76820B53" w14:textId="60590F5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6EF6E4F" w:rsidRDefault="007A604B" w14:paraId="75F964C9" w14:textId="5F94C29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6EF6E4F" w:rsidRDefault="00BB20B4" w14:paraId="7B9C7A1D" w14:textId="4D8881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6EF6E4F" w:rsidRDefault="00BB20B4" w14:paraId="3D05978E" w14:textId="12159F0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rojekt/zestaw prac</w:t>
            </w:r>
          </w:p>
        </w:tc>
      </w:tr>
      <w:tr w:rsidRPr="005C100B" w:rsidR="005C100B" w:rsidTr="06EF6E4F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5C100B" w14:paraId="3BF1202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06EF6E4F" w:rsidRDefault="00D90474" w14:paraId="2C6A6F47" w14:textId="1B91BDB3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Potrafi </w:t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projektować i testować elementy interaktywne w środowisku wirtualnym.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06EF6E4F" w:rsidRDefault="00D90474" w14:paraId="333532D5" w14:textId="47D4555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06EF6E4F" w:rsidRDefault="00D90474" w14:paraId="0EF4B20E" w14:textId="6633E5D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D90474" w:rsidR="005C100B" w:rsidP="06EF6E4F" w:rsidRDefault="00D90474" w14:paraId="0854C5A6" w14:textId="1750B29B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D90474" w:rsidR="005C100B" w:rsidP="06EF6E4F" w:rsidRDefault="00D90474" w14:paraId="235F4BA7" w14:textId="451315C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D90474" w:rsidR="005C100B" w:rsidP="06EF6E4F" w:rsidRDefault="00D90474" w14:paraId="54147415" w14:textId="7D2E1AD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D90474" w:rsidR="005C100B" w:rsidP="06EF6E4F" w:rsidRDefault="00D90474" w14:paraId="2FC76DB0" w14:textId="16AC381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D90474" w:rsidR="005C100B" w:rsidP="06EF6E4F" w:rsidRDefault="00D90474" w14:paraId="0A3BAFBE" w14:textId="409797C0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6EF6E4F" w:rsidRDefault="007A604B" w14:paraId="2ED1C14D" w14:textId="1038074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6EF6E4F" w:rsidRDefault="00BB20B4" w14:paraId="3FF16011" w14:textId="08EC43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BB20B4" w14:paraId="29FF55C0" w14:textId="66934F8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rojekt/zestaw prac</w:t>
            </w:r>
          </w:p>
        </w:tc>
      </w:tr>
      <w:tr w:rsidRPr="005C100B" w:rsidR="005C100B" w:rsidTr="06EF6E4F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6EF6E4F" w:rsidRDefault="005C100B" w14:paraId="0CB2570F" w14:textId="55E3E73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06EF6E4F" w:rsidRDefault="00EC249B" w14:paraId="30C28443" w14:textId="4AC28C9B">
            <w:pPr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Potrafi </w:t>
            </w: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realizować projekty wykorzystując do tego celu środowisko Unity.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06EF6E4F" w:rsidRDefault="00EC249B" w14:paraId="3F464ABF" w14:textId="47D4555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06EF6E4F" w:rsidRDefault="00EC249B" w14:paraId="5D411D47" w14:textId="6633E5D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EC249B" w:rsidR="005C100B" w:rsidP="06EF6E4F" w:rsidRDefault="00EC249B" w14:paraId="09280A2D" w14:textId="1750B29B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EC249B" w:rsidR="005C100B" w:rsidP="06EF6E4F" w:rsidRDefault="00EC249B" w14:paraId="740A5CB7" w14:textId="451315C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EC249B" w:rsidR="005C100B" w:rsidP="06EF6E4F" w:rsidRDefault="00EC249B" w14:paraId="66343ADB" w14:textId="7D2E1AD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EC249B" w:rsidR="005C100B" w:rsidP="06EF6E4F" w:rsidRDefault="00EC249B" w14:paraId="192F9680" w14:textId="16AC381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EC249B" w:rsidR="005C100B" w:rsidP="06EF6E4F" w:rsidRDefault="00EC249B" w14:paraId="3158BF74" w14:textId="421BA977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6EF6E4F" w:rsidRDefault="007A604B" w14:paraId="34B59910" w14:textId="55D1DF0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6EF6E4F" w:rsidRDefault="00BB20B4" w14:paraId="35BDBF13" w14:textId="6AE186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06EF6E4F" w:rsidRDefault="00BB20B4" w14:paraId="4B580196" w14:textId="703C67E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06EF6E4F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5C100B" w14:paraId="14CFA07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06EF6E4F" w:rsidRDefault="00EE6551" w14:paraId="7C4BD1C3" w14:textId="079FFA6B">
            <w:pPr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integracji z innymi osobami w ramach r</w:t>
            </w: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ealizacji projektów opartych o interakcję</w:t>
            </w: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06EF6E4F" w:rsidRDefault="00EE6551" w14:paraId="66B22534" w14:textId="7E71D6D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EE6551" w:rsidR="005C100B" w:rsidP="06EF6E4F" w:rsidRDefault="00EE6551" w14:paraId="35593C17" w14:textId="0240363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Pr="00EE6551" w:rsidR="005C100B" w:rsidP="06EF6E4F" w:rsidRDefault="00EE6551" w14:paraId="2B64DCBB" w14:textId="0B6B3E80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K_KO03,</w:t>
            </w:r>
          </w:p>
          <w:p w:rsidRPr="00EE6551" w:rsidR="005C100B" w:rsidP="06EF6E4F" w:rsidRDefault="00EE6551" w14:paraId="03BB328F" w14:textId="54152FF9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K_KR05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7A604B" w14:paraId="3F8F5039" w14:textId="71886F9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BB20B4" w14:paraId="78055DFD" w14:textId="68E45C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BB20B4" w14:paraId="00F3B776" w14:textId="2F762BD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06EF6E4F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5C100B" w14:paraId="3002752D" w14:textId="2323C95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06EF6E4F" w:rsidRDefault="006F6BB1" w14:paraId="69560451" w14:textId="4F631855">
            <w:pPr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Jest gotów gromadzić, analizować i w świadomy sposób interpretować potrzebne informacje na poziomie specjalistycznej wiedzy z zakresu sztuki, a szczególnie </w:t>
            </w:r>
            <w:proofErr w:type="spellStart"/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</w:t>
            </w:r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nternetu</w:t>
            </w:r>
            <w:proofErr w:type="spellEnd"/>
            <w:r w:rsidRPr="06EF6E4F" w:rsidR="06EF6E4F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, VR i AR.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06EF6E4F" w:rsidRDefault="006F6BB1" w14:paraId="23F08C21" w14:textId="4A5996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7A604B" w14:paraId="5E3C90F9" w14:textId="2167BE4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BB20B4" w14:paraId="54928922" w14:textId="1BBFC4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EF6E4F" w:rsidRDefault="00BB20B4" w14:paraId="14A3ADAD" w14:textId="4DEDCF9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06EF6E4F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6EF6E4F" w:rsidRDefault="005C100B" w14:paraId="13AD7FE0" w14:textId="5C3C36E6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K_WG01+++,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K_WG03+++,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K_WG05++,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K_WG07+++,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K_WG08+,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K_WG09+,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K_UW01++,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K_UW02+++,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K_UW03+++,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K_UW04++,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K_UW05+++,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K_UO10++,</w:t>
            </w:r>
          </w:p>
          <w:p w:rsidRPr="005C100B" w:rsidR="005C100B" w:rsidP="06EF6E4F" w:rsidRDefault="005C100B" w14:paraId="563F073B" w14:textId="22587E3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K_UU11+++, K_KK01+,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K_KK02+,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K_KO03+++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K_KR04+++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K_KR05+</w:t>
            </w:r>
          </w:p>
        </w:tc>
      </w:tr>
    </w:tbl>
    <w:p w:rsidRPr="005C100B" w:rsidR="005C100B" w:rsidP="06EF6E4F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06EF6E4F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6EF6E4F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06EF6E4F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06EF6E4F" w:rsidRDefault="00467A2F" w14:paraId="1F2CF01E" w14:textId="38F60D62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Literatura obowiązkowa:</w:t>
            </w:r>
          </w:p>
          <w:p w:rsidRPr="00467A2F" w:rsidR="005C100B" w:rsidP="06EF6E4F" w:rsidRDefault="00467A2F" w14:paraId="5D00CE4C" w14:textId="16F1B90C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Arnold V. I., Metody matematyczne mechaniki klasycznej, PWN, Warszawa 1981. </w:t>
            </w:r>
          </w:p>
          <w:p w:rsidRPr="00467A2F" w:rsidR="005C100B" w:rsidP="06EF6E4F" w:rsidRDefault="00467A2F" w14:paraId="7D87C08D" w14:textId="23888C41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proofErr w:type="spellStart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DeLoura</w:t>
            </w:r>
            <w:proofErr w:type="spellEnd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M.,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Treglia</w:t>
            </w:r>
            <w:proofErr w:type="spellEnd"/>
            <w:r w:rsidRPr="06EF6E4F" w:rsidR="06EF6E4F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D., Perełki programowania gier, Tom 1, 2 i 3, Helion, 2002. </w:t>
            </w:r>
          </w:p>
          <w:p w:rsidRPr="00467A2F" w:rsidR="005C100B" w:rsidP="06EF6E4F" w:rsidRDefault="00467A2F" w14:paraId="61B0232D" w14:textId="59F05A5E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Ernest Adams, Projektowanie gier. Podstawy, Helion 2010.</w:t>
            </w:r>
            <w:r>
              <w:br/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Lev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Manovich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, Język nowych mediów, Wydawnictwa Akademickie i Profesjonalne, 2006.</w:t>
            </w:r>
            <w:r>
              <w:br/>
            </w: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Piotr Kubiński, Gry wideo. Zarys poetyki,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Universitas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2016.</w:t>
            </w:r>
          </w:p>
          <w:p w:rsidRPr="00467A2F" w:rsidR="005C100B" w:rsidP="06EF6E4F" w:rsidRDefault="00467A2F" w14:paraId="29E4279F" w14:textId="01FF71BD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</w:p>
          <w:p w:rsidRPr="00467A2F" w:rsidR="005C100B" w:rsidP="06EF6E4F" w:rsidRDefault="00467A2F" w14:paraId="2580F032" w14:textId="5AF68D2D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Literatura uzupełniająca:</w:t>
            </w:r>
          </w:p>
          <w:p w:rsidRPr="00467A2F" w:rsidR="005C100B" w:rsidP="06EF6E4F" w:rsidRDefault="00467A2F" w14:paraId="18893D44" w14:textId="1F58E7B7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Bowman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D. A.,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Kruijff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E.,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LaViola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J. J. i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wsp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.., 3D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user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interfaces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: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theory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and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practice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. Addison Wesley Professional, 2005.</w:t>
            </w:r>
          </w:p>
          <w:p w:rsidRPr="00467A2F" w:rsidR="005C100B" w:rsidP="06EF6E4F" w:rsidRDefault="00467A2F" w14:paraId="10D66A77" w14:textId="580C40C7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Dix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A., Finlay J. E.,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Abowd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G. D. Human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Computer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Interaction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. Wyd. 3.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Prentice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Hall, 2005. </w:t>
            </w:r>
          </w:p>
          <w:p w:rsidRPr="00467A2F" w:rsidR="005C100B" w:rsidP="06EF6E4F" w:rsidRDefault="00467A2F" w14:paraId="6AB00982" w14:textId="1871A080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Mikołajewska E., Mikołajewski D. </w:t>
            </w:r>
            <w:proofErr w:type="spellStart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Neurorehabilitacja</w:t>
            </w:r>
            <w:proofErr w:type="spellEnd"/>
            <w:r w:rsidRPr="06EF6E4F" w:rsidR="06EF6E4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XXI wieku: Techniki teleinformatyczne. Impuls, Kraków 2011. </w:t>
            </w:r>
          </w:p>
          <w:p w:rsidRPr="00467A2F" w:rsidR="005C100B" w:rsidP="06EF6E4F" w:rsidRDefault="00467A2F" w14:paraId="459F8A31" w14:textId="16A61DD9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18477A"/>
                <w:sz w:val="20"/>
                <w:szCs w:val="20"/>
                <w:lang w:val="pl-PL"/>
              </w:rPr>
            </w:pPr>
          </w:p>
        </w:tc>
      </w:tr>
    </w:tbl>
    <w:p w:rsidRPr="005C100B" w:rsidR="005C100B" w:rsidP="06EF6E4F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3336D9D0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6EF6E4F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3336D9D0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6EF6E4F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6EF6E4F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3336D9D0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6EF6E4F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6EF6E4F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6EF6E4F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6EF6E4F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6EF6E4F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3336D9D0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336D9D0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336D9D0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76501D" w14:paraId="738CB21B" w14:textId="4301B3B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3336D9D0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336D9D0" w:rsidRDefault="0076501D" w14:paraId="62925CC8" w14:textId="693347D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100</w:t>
            </w: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336D9D0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76501D" w14:paraId="50B1F8D2" w14:textId="60D8C72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336D9D0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6EF6E4F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76501D" w14:paraId="5B3588CE" w14:textId="2F71D57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336D9D0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336D9D0" w:rsidRDefault="00692AAA" w14:paraId="22F62298" w14:textId="19EC080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6EF6E4F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6EF6E4F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336D9D0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36D9D0" w:rsidRDefault="0076501D" w14:paraId="4155E086" w14:textId="0111E61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50 </w:t>
            </w: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336D9D0" w:rsidRDefault="0076501D" w14:paraId="16935ABC" w14:textId="1C974CC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3336D9D0" w:rsidR="3336D9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1387B7C" w:rsidRDefault="0076501D" w14:paraId="2E0CA0E9" w14:textId="1AB47D5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1387B7C" w:rsidR="01387B7C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90[h]/ 3 ECTS</w:t>
            </w:r>
          </w:p>
        </w:tc>
      </w:tr>
      <w:tr w:rsidRPr="005C100B" w:rsidR="005C100B" w:rsidTr="3336D9D0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6EF6E4F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4C35ED8" w:rsidRDefault="0076501D" w14:paraId="16B80D6E" w14:textId="35A568A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C35ED8" w:rsidR="24C35ED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24C35ED8" w:rsidR="24C35ED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06EF6E4F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06EF6E4F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06EF6E4F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6EF6E4F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EF6E4F" w:rsidR="06EF6E4F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06EF6E4F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06EF6E4F" w:rsidRDefault="008A4817" w14:paraId="343E424A" w14:textId="77196FD1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</w:tr>
    </w:tbl>
    <w:p w:rsidRPr="005C100B" w:rsidR="005C100B" w:rsidP="06EF6E4F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B05" w:rsidP="00481230" w:rsidRDefault="00EA7B05" w14:paraId="255459CD" w14:textId="77777777">
      <w:r>
        <w:separator/>
      </w:r>
    </w:p>
  </w:endnote>
  <w:endnote w:type="continuationSeparator" w:id="0">
    <w:p w:rsidR="00EA7B05" w:rsidP="00481230" w:rsidRDefault="00EA7B05" w14:paraId="6AB35A5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B05" w:rsidP="00481230" w:rsidRDefault="00EA7B05" w14:paraId="4E316ADA" w14:textId="77777777">
      <w:r>
        <w:separator/>
      </w:r>
    </w:p>
  </w:footnote>
  <w:footnote w:type="continuationSeparator" w:id="0">
    <w:p w:rsidR="00EA7B05" w:rsidP="00481230" w:rsidRDefault="00EA7B05" w14:paraId="31ABBE3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2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2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1"/>
  </w:num>
  <w:num w:numId="21">
    <w:abstractNumId w:val="13"/>
  </w:num>
  <w:num w:numId="22">
    <w:abstractNumId w:val="1"/>
  </w:num>
  <w:num w:numId="23">
    <w:abstractNumId w:val="6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D5B6E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3E9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08CC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B1C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AF4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5BAF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2E3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67F5E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5F5F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26B3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A7B05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75C"/>
    <w:rsid w:val="00F32BD2"/>
    <w:rsid w:val="00F32F6D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387B7C"/>
    <w:rsid w:val="045A880B"/>
    <w:rsid w:val="06EF6E4F"/>
    <w:rsid w:val="0706C9F6"/>
    <w:rsid w:val="13E827D9"/>
    <w:rsid w:val="146D1781"/>
    <w:rsid w:val="154E8ECC"/>
    <w:rsid w:val="24C35ED8"/>
    <w:rsid w:val="2DDBA422"/>
    <w:rsid w:val="327A894B"/>
    <w:rsid w:val="3336D9D0"/>
    <w:rsid w:val="44312FA5"/>
    <w:rsid w:val="697C9CCF"/>
    <w:rsid w:val="6F12918B"/>
    <w:rsid w:val="7FD49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A46B-5134-454D-B3DA-71B3AC27AFE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44</revision>
  <lastPrinted>2019-04-02T10:33:00.0000000Z</lastPrinted>
  <dcterms:created xsi:type="dcterms:W3CDTF">2019-04-13T17:16:00.0000000Z</dcterms:created>
  <dcterms:modified xsi:type="dcterms:W3CDTF">2020-09-20T16:49:33.5868172Z</dcterms:modified>
</coreProperties>
</file>